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F1C" w:rsidRPr="00BF5704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BF5704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46F1C" w:rsidRPr="00BF5704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BF5704">
        <w:rPr>
          <w:rFonts w:ascii="Arial" w:hAnsi="Arial" w:cs="Arial"/>
          <w:b/>
          <w:sz w:val="40"/>
          <w:szCs w:val="40"/>
        </w:rPr>
        <w:t>SZEFOSTWO SŁUŻBY ŻYWNOŚCIOWEJ</w:t>
      </w:r>
    </w:p>
    <w:p w:rsidR="00146F1C" w:rsidRPr="00BF5704" w:rsidRDefault="00146F1C" w:rsidP="00146F1C">
      <w:pPr>
        <w:jc w:val="center"/>
        <w:rPr>
          <w:rFonts w:ascii="Arial" w:hAnsi="Arial" w:cs="Arial"/>
        </w:rPr>
      </w:pPr>
    </w:p>
    <w:p w:rsidR="00146F1C" w:rsidRPr="00BF5704" w:rsidRDefault="00146F1C" w:rsidP="00146F1C">
      <w:pPr>
        <w:jc w:val="center"/>
        <w:rPr>
          <w:rFonts w:ascii="Arial" w:hAnsi="Arial" w:cs="Arial"/>
        </w:rPr>
      </w:pPr>
    </w:p>
    <w:p w:rsidR="00146F1C" w:rsidRPr="00BF5704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BF5704" w:rsidRDefault="00146F1C" w:rsidP="00146F1C">
      <w:pPr>
        <w:jc w:val="center"/>
        <w:rPr>
          <w:rFonts w:ascii="Arial" w:hAnsi="Arial" w:cs="Arial"/>
          <w:caps/>
        </w:rPr>
      </w:pPr>
    </w:p>
    <w:p w:rsidR="00332C60" w:rsidRPr="00BF5704" w:rsidRDefault="00332C60" w:rsidP="00146F1C">
      <w:pPr>
        <w:jc w:val="center"/>
        <w:rPr>
          <w:rFonts w:ascii="Arial" w:hAnsi="Arial" w:cs="Arial"/>
          <w:caps/>
        </w:rPr>
      </w:pPr>
    </w:p>
    <w:p w:rsidR="00146F1C" w:rsidRPr="00BF5704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BF5704" w:rsidRDefault="00146F1C" w:rsidP="00146F1C">
      <w:pPr>
        <w:rPr>
          <w:rFonts w:ascii="Arial" w:hAnsi="Arial" w:cs="Arial"/>
          <w:caps/>
        </w:rPr>
      </w:pPr>
    </w:p>
    <w:p w:rsidR="00146F1C" w:rsidRPr="00BF5704" w:rsidRDefault="00C94BD5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BF5704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46F1C" w:rsidRPr="00BF5704">
        <w:rPr>
          <w:rFonts w:ascii="Arial" w:hAnsi="Arial" w:cs="Arial"/>
          <w:b/>
          <w:sz w:val="40"/>
          <w:szCs w:val="40"/>
        </w:rPr>
        <w:t xml:space="preserve"> </w:t>
      </w:r>
    </w:p>
    <w:p w:rsidR="00146F1C" w:rsidRPr="00BF5704" w:rsidRDefault="00146F1C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32C60" w:rsidRPr="00BF5704" w:rsidRDefault="00332C60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F513A" w:rsidRPr="00BF5704" w:rsidRDefault="006F513A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46F1C" w:rsidRPr="00BF5704" w:rsidRDefault="00146F1C" w:rsidP="00146F1C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BF5704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A55BC5" w:rsidRPr="00BF5704">
        <w:rPr>
          <w:rFonts w:ascii="Arial" w:hAnsi="Arial" w:cs="Arial"/>
          <w:b/>
          <w:caps/>
          <w:sz w:val="40"/>
          <w:szCs w:val="40"/>
        </w:rPr>
        <w:t>parówkowa</w:t>
      </w:r>
      <w:r w:rsidR="005C4975" w:rsidRPr="00BF5704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46F1C" w:rsidRPr="00BF5704" w:rsidRDefault="00146F1C" w:rsidP="00146F1C">
      <w:pPr>
        <w:jc w:val="center"/>
        <w:rPr>
          <w:rFonts w:ascii="Arial" w:hAnsi="Arial" w:cs="Arial"/>
        </w:rPr>
      </w:pPr>
    </w:p>
    <w:p w:rsidR="006F513A" w:rsidRPr="00BF5704" w:rsidRDefault="006F513A" w:rsidP="00146F1C">
      <w:pPr>
        <w:jc w:val="center"/>
        <w:rPr>
          <w:rFonts w:ascii="Arial" w:hAnsi="Arial" w:cs="Arial"/>
        </w:rPr>
      </w:pPr>
    </w:p>
    <w:p w:rsidR="006F513A" w:rsidRPr="00BF5704" w:rsidRDefault="006F513A" w:rsidP="00146F1C">
      <w:pPr>
        <w:jc w:val="center"/>
        <w:rPr>
          <w:rFonts w:ascii="Arial" w:hAnsi="Arial" w:cs="Arial"/>
        </w:rPr>
      </w:pPr>
    </w:p>
    <w:p w:rsidR="006F513A" w:rsidRPr="00BF5704" w:rsidRDefault="006F513A" w:rsidP="00146F1C">
      <w:pPr>
        <w:jc w:val="center"/>
        <w:rPr>
          <w:rFonts w:ascii="Arial" w:hAnsi="Arial" w:cs="Arial"/>
        </w:rPr>
      </w:pPr>
    </w:p>
    <w:p w:rsidR="006F513A" w:rsidRPr="00BF5704" w:rsidRDefault="006F513A" w:rsidP="00146F1C">
      <w:pPr>
        <w:jc w:val="center"/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6F513A" w:rsidRPr="00BF5704" w:rsidRDefault="006F513A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rPr>
          <w:rFonts w:ascii="Arial" w:hAnsi="Arial" w:cs="Arial"/>
        </w:rPr>
      </w:pPr>
    </w:p>
    <w:p w:rsidR="00146F1C" w:rsidRPr="00BF5704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BF5704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BF5704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BF5704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94BD5" w:rsidRPr="00BF5704" w:rsidRDefault="00C94BD5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94BD5" w:rsidRPr="00BF5704" w:rsidRDefault="00C94BD5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94BD5" w:rsidRPr="00BF5704" w:rsidRDefault="00C94BD5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72F9B" w:rsidRPr="00BF5704" w:rsidRDefault="00146F1C" w:rsidP="006A728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6A7289" w:rsidRPr="00BF5704" w:rsidRDefault="006A7289" w:rsidP="006A7289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46F1C" w:rsidRPr="00BF5704" w:rsidRDefault="00146F1C" w:rsidP="00F05EE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46F1C" w:rsidRPr="00BF5704" w:rsidRDefault="00146F1C" w:rsidP="00146F1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46F1C" w:rsidRPr="00BF5704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D6147E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kiełbasy </w:t>
      </w:r>
      <w:r w:rsidR="00A55BC5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parówkowej</w:t>
      </w: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46F1C" w:rsidRPr="00BF5704" w:rsidRDefault="00146F1C" w:rsidP="00146F1C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46F1C" w:rsidRPr="00BF5704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D6147E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A55BC5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parówkowej</w:t>
      </w:r>
      <w:r w:rsidR="005C4975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D6147E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46F1C" w:rsidRPr="00BF5704" w:rsidRDefault="00146F1C" w:rsidP="00146F1C">
      <w:pPr>
        <w:pStyle w:val="E-1"/>
        <w:numPr>
          <w:ilvl w:val="1"/>
          <w:numId w:val="1"/>
        </w:numPr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46F1C" w:rsidRPr="00BF5704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D6147E" w:rsidRPr="00BF570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BF570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46F1C" w:rsidRPr="00BF5704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5704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212ED6" w:rsidRPr="00BF5704">
        <w:rPr>
          <w:rFonts w:ascii="Arial" w:hAnsi="Arial" w:cs="Arial"/>
          <w:bCs/>
          <w:sz w:val="20"/>
          <w:szCs w:val="20"/>
        </w:rPr>
        <w:t>Kjeldahla</w:t>
      </w:r>
      <w:r w:rsidRPr="00BF5704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46F1C" w:rsidRPr="00BF5704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5704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  <w:bookmarkStart w:id="0" w:name="_GoBack"/>
      <w:bookmarkEnd w:id="0"/>
    </w:p>
    <w:p w:rsidR="00146F1C" w:rsidRPr="00BF5704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5704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46F1C" w:rsidRPr="00BF5704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5704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28096B" w:rsidRPr="00BF5704" w:rsidRDefault="00146F1C" w:rsidP="0028096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5704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46F1C" w:rsidRPr="00BF5704" w:rsidRDefault="00A428D1" w:rsidP="00F05EE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F5704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6F1C" w:rsidRPr="00BF5704" w:rsidRDefault="00B664BD" w:rsidP="00146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5704">
        <w:rPr>
          <w:rFonts w:ascii="Arial" w:hAnsi="Arial" w:cs="Arial"/>
          <w:b/>
          <w:bCs/>
          <w:sz w:val="20"/>
          <w:szCs w:val="20"/>
        </w:rPr>
        <w:t>K</w:t>
      </w:r>
      <w:r w:rsidR="00146F1C" w:rsidRPr="00BF5704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A55BC5" w:rsidRPr="00BF5704">
        <w:rPr>
          <w:rFonts w:ascii="Arial" w:hAnsi="Arial" w:cs="Arial"/>
          <w:b/>
          <w:sz w:val="20"/>
          <w:szCs w:val="20"/>
        </w:rPr>
        <w:t>parówkowa</w:t>
      </w:r>
      <w:r w:rsidR="005C4975" w:rsidRPr="00BF570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9469E" w:rsidRPr="00BF5704" w:rsidRDefault="00B41612" w:rsidP="00146F1C">
      <w:pPr>
        <w:spacing w:line="360" w:lineRule="auto"/>
        <w:jc w:val="both"/>
        <w:rPr>
          <w:rFonts w:ascii="Arial" w:hAnsi="Arial" w:cs="Arial"/>
          <w:sz w:val="20"/>
        </w:rPr>
      </w:pPr>
      <w:r w:rsidRPr="00BF5704">
        <w:rPr>
          <w:rFonts w:ascii="Arial" w:hAnsi="Arial" w:cs="Arial"/>
          <w:sz w:val="20"/>
        </w:rPr>
        <w:t>Kiełbasa wieprzowa,</w:t>
      </w:r>
      <w:r w:rsidR="0037332B" w:rsidRPr="00BF5704">
        <w:rPr>
          <w:rFonts w:ascii="Arial" w:hAnsi="Arial" w:cs="Arial"/>
          <w:sz w:val="20"/>
        </w:rPr>
        <w:t xml:space="preserve"> </w:t>
      </w:r>
      <w:r w:rsidR="00B9469E" w:rsidRPr="00BF5704">
        <w:rPr>
          <w:rFonts w:ascii="Arial" w:hAnsi="Arial" w:cs="Arial"/>
          <w:sz w:val="20"/>
        </w:rPr>
        <w:t>homogenizowana (surowce mięsno-tłuszczowe zostały zhomogenizowane), wędzona, parzona, otrzymana z mięsa wieprzowego (nie mniej niż 65%), tłuszczu wieprzowego,</w:t>
      </w:r>
      <w:r w:rsidR="0037332B" w:rsidRPr="00BF5704">
        <w:rPr>
          <w:rFonts w:ascii="Arial" w:hAnsi="Arial" w:cs="Arial"/>
          <w:sz w:val="20"/>
        </w:rPr>
        <w:t xml:space="preserve"> w tym dopuszczalne podgardle skórowane i emulsja ze skórek,</w:t>
      </w:r>
      <w:r w:rsidR="00B9469E" w:rsidRPr="00BF5704">
        <w:rPr>
          <w:rFonts w:ascii="Arial" w:hAnsi="Arial" w:cs="Arial"/>
          <w:sz w:val="20"/>
        </w:rPr>
        <w:t xml:space="preserve"> z dodatkiem przypraw aromatyczno-smakowych charakterystycznych dla tego wyrobu i innych dozwolonych substancji dodatkowych, bez dodatku  mięsa odkostnionego mechanicznie.</w:t>
      </w:r>
    </w:p>
    <w:p w:rsidR="00146F1C" w:rsidRPr="00BF5704" w:rsidRDefault="00146F1C" w:rsidP="00F05EE0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807D3B" w:rsidRPr="00BF5704" w:rsidRDefault="00807D3B" w:rsidP="00F05EE0">
      <w:pPr>
        <w:pStyle w:val="Nagwek11"/>
        <w:rPr>
          <w:bCs w:val="0"/>
        </w:rPr>
      </w:pPr>
      <w:r w:rsidRPr="00BF5704">
        <w:rPr>
          <w:bCs w:val="0"/>
        </w:rPr>
        <w:t>2.1 Wymagania ogólne</w:t>
      </w:r>
    </w:p>
    <w:p w:rsidR="00807D3B" w:rsidRPr="00BF5704" w:rsidRDefault="00807D3B" w:rsidP="00807D3B">
      <w:pPr>
        <w:pStyle w:val="Nagwek11"/>
        <w:spacing w:before="360"/>
        <w:rPr>
          <w:b w:val="0"/>
          <w:bCs w:val="0"/>
        </w:rPr>
      </w:pPr>
      <w:r w:rsidRPr="00BF5704">
        <w:rPr>
          <w:b w:val="0"/>
          <w:bCs w:val="0"/>
        </w:rPr>
        <w:t>Produkt powinien spełniać wymagania aktualnie obowiązującego prawa żywnościowego.</w:t>
      </w:r>
    </w:p>
    <w:p w:rsidR="00146F1C" w:rsidRPr="00BF5704" w:rsidRDefault="00D6147E" w:rsidP="00F05EE0">
      <w:pPr>
        <w:pStyle w:val="Nagwek11"/>
        <w:rPr>
          <w:bCs w:val="0"/>
        </w:rPr>
      </w:pPr>
      <w:r w:rsidRPr="00BF5704">
        <w:rPr>
          <w:bCs w:val="0"/>
        </w:rPr>
        <w:t>2.2</w:t>
      </w:r>
      <w:r w:rsidR="00146F1C" w:rsidRPr="00BF5704">
        <w:rPr>
          <w:bCs w:val="0"/>
        </w:rPr>
        <w:t xml:space="preserve"> Wymagania organoleptyczne</w:t>
      </w:r>
    </w:p>
    <w:p w:rsidR="00146F1C" w:rsidRPr="00BF5704" w:rsidRDefault="00146F1C" w:rsidP="00146F1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BF5704">
        <w:rPr>
          <w:rFonts w:ascii="Arial" w:hAnsi="Arial" w:cs="Arial"/>
          <w:sz w:val="20"/>
        </w:rPr>
        <w:t>Według Tablicy 1.</w:t>
      </w:r>
    </w:p>
    <w:p w:rsidR="00146F1C" w:rsidRPr="00BF5704" w:rsidRDefault="00146F1C" w:rsidP="00146F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F05EE0" w:rsidRPr="00BF5704" w:rsidRDefault="00F05EE0" w:rsidP="00F05EE0"/>
    <w:p w:rsidR="00B41612" w:rsidRPr="00BF5704" w:rsidRDefault="00B41612" w:rsidP="00F05EE0"/>
    <w:p w:rsidR="00F05EE0" w:rsidRPr="00BF5704" w:rsidRDefault="00F05EE0" w:rsidP="00F05EE0"/>
    <w:p w:rsidR="00146F1C" w:rsidRPr="00BF5704" w:rsidRDefault="00146F1C" w:rsidP="00146F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BF5704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55"/>
        <w:gridCol w:w="4995"/>
        <w:gridCol w:w="1600"/>
      </w:tblGrid>
      <w:tr w:rsidR="00146F1C" w:rsidRPr="00BF5704" w:rsidTr="004064AF">
        <w:trPr>
          <w:trHeight w:val="450"/>
          <w:jc w:val="center"/>
        </w:trPr>
        <w:tc>
          <w:tcPr>
            <w:tcW w:w="0" w:type="auto"/>
            <w:vAlign w:val="center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146F1C" w:rsidRPr="00BF5704" w:rsidRDefault="00146F1C" w:rsidP="0089169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F5704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6F1C" w:rsidRPr="00BF5704" w:rsidTr="004064AF">
        <w:trPr>
          <w:cantSplit/>
          <w:trHeight w:val="341"/>
          <w:jc w:val="center"/>
        </w:trPr>
        <w:tc>
          <w:tcPr>
            <w:tcW w:w="0" w:type="auto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146F1C" w:rsidRPr="00BF5704" w:rsidRDefault="00B664BD" w:rsidP="007C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B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atony w osłonkach naturalnych </w:t>
            </w:r>
            <w:r w:rsidR="006A7449" w:rsidRPr="00BF5704">
              <w:rPr>
                <w:rFonts w:ascii="Arial" w:hAnsi="Arial" w:cs="Arial"/>
                <w:sz w:val="18"/>
                <w:szCs w:val="18"/>
              </w:rPr>
              <w:t xml:space="preserve">(jelitach wieprzowych cienkich) lub </w:t>
            </w:r>
            <w:r w:rsidR="00276A63" w:rsidRPr="00BF5704">
              <w:rPr>
                <w:rFonts w:ascii="Arial" w:hAnsi="Arial" w:cs="Arial"/>
                <w:sz w:val="18"/>
                <w:szCs w:val="18"/>
              </w:rPr>
              <w:t>sztucznych,</w:t>
            </w:r>
            <w:r w:rsidR="00071263" w:rsidRPr="00BF5704">
              <w:rPr>
                <w:rFonts w:ascii="Arial" w:hAnsi="Arial" w:cs="Arial"/>
                <w:sz w:val="18"/>
                <w:szCs w:val="18"/>
              </w:rPr>
              <w:t xml:space="preserve"> o długości od 14</w:t>
            </w:r>
            <w:r w:rsidR="004E6489" w:rsidRPr="00BF5704">
              <w:rPr>
                <w:rFonts w:ascii="Arial" w:hAnsi="Arial" w:cs="Arial"/>
                <w:sz w:val="18"/>
                <w:szCs w:val="18"/>
              </w:rPr>
              <w:t>cm do 1</w:t>
            </w:r>
            <w:r w:rsidR="00071263" w:rsidRPr="00BF5704">
              <w:rPr>
                <w:rFonts w:ascii="Arial" w:hAnsi="Arial" w:cs="Arial"/>
                <w:sz w:val="18"/>
                <w:szCs w:val="18"/>
              </w:rPr>
              <w:t>6</w:t>
            </w:r>
            <w:r w:rsidR="00894BF8" w:rsidRPr="00BF5704">
              <w:rPr>
                <w:rFonts w:ascii="Arial" w:hAnsi="Arial" w:cs="Arial"/>
                <w:sz w:val="18"/>
                <w:szCs w:val="18"/>
              </w:rPr>
              <w:t>cm, odkręcane pozostawione w zwojach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, powierzchnia batonu o barwie </w:t>
            </w:r>
            <w:r w:rsidR="00894BF8" w:rsidRPr="00BF5704">
              <w:rPr>
                <w:rFonts w:ascii="Arial" w:hAnsi="Arial" w:cs="Arial"/>
                <w:sz w:val="18"/>
                <w:szCs w:val="18"/>
              </w:rPr>
              <w:t>jasnoróżowej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94BF8" w:rsidRPr="00BF5704">
              <w:rPr>
                <w:rFonts w:ascii="Arial" w:hAnsi="Arial" w:cs="Arial"/>
                <w:sz w:val="18"/>
                <w:szCs w:val="18"/>
              </w:rPr>
              <w:t>do jasnobrązowej z odcieniem żółtawym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>;</w:t>
            </w:r>
            <w:r w:rsidR="00894BF8" w:rsidRPr="00BF5704">
              <w:rPr>
                <w:rFonts w:ascii="Arial" w:hAnsi="Arial" w:cs="Arial"/>
                <w:sz w:val="18"/>
                <w:szCs w:val="18"/>
              </w:rPr>
              <w:t xml:space="preserve"> osłonka ściśle przylegająca do farszu</w:t>
            </w:r>
            <w:r w:rsidR="00D824DB" w:rsidRPr="00BF5704">
              <w:rPr>
                <w:rFonts w:ascii="Arial" w:hAnsi="Arial" w:cs="Arial"/>
                <w:sz w:val="18"/>
                <w:szCs w:val="18"/>
              </w:rPr>
              <w:t>,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 niedopuszczalna barwa szarozielona, plamy na powierzchni wynikające z niedowędzenia w miejscu styku z innymi batonami oraz zawilgocenie powierzchni osłonki</w:t>
            </w:r>
          </w:p>
        </w:tc>
        <w:tc>
          <w:tcPr>
            <w:tcW w:w="1627" w:type="dxa"/>
            <w:vMerge w:val="restart"/>
            <w:vAlign w:val="center"/>
          </w:tcPr>
          <w:p w:rsidR="00146F1C" w:rsidRPr="00BF5704" w:rsidRDefault="00146F1C" w:rsidP="00280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146F1C" w:rsidRPr="00BF5704" w:rsidTr="004064AF">
        <w:trPr>
          <w:cantSplit/>
          <w:trHeight w:val="341"/>
          <w:jc w:val="center"/>
        </w:trPr>
        <w:tc>
          <w:tcPr>
            <w:tcW w:w="0" w:type="auto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146F1C" w:rsidRPr="00BF5704" w:rsidRDefault="00146F1C" w:rsidP="00D824D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146F1C" w:rsidRPr="00BF5704" w:rsidRDefault="00146F1C" w:rsidP="0089169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146F1C" w:rsidRPr="00BF5704" w:rsidRDefault="00146F1C" w:rsidP="00DF6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6F1C" w:rsidRPr="00BF5704" w:rsidRDefault="00B664BD" w:rsidP="00DF6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J</w:t>
            </w:r>
            <w:r w:rsidR="00D824DB" w:rsidRPr="00BF5704">
              <w:rPr>
                <w:rFonts w:ascii="Arial" w:hAnsi="Arial" w:cs="Arial"/>
                <w:sz w:val="18"/>
                <w:szCs w:val="18"/>
              </w:rPr>
              <w:t>asnoróżowa</w:t>
            </w:r>
          </w:p>
          <w:p w:rsidR="00146F1C" w:rsidRPr="00BF5704" w:rsidRDefault="00B664BD" w:rsidP="00DF6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S</w:t>
            </w:r>
            <w:r w:rsidR="009A6440" w:rsidRPr="00BF5704">
              <w:rPr>
                <w:rFonts w:ascii="Arial" w:hAnsi="Arial" w:cs="Arial"/>
                <w:sz w:val="18"/>
                <w:szCs w:val="18"/>
              </w:rPr>
              <w:t xml:space="preserve">urowce </w:t>
            </w:r>
            <w:r w:rsidR="00D824DB" w:rsidRPr="00BF5704">
              <w:rPr>
                <w:rFonts w:ascii="Arial" w:hAnsi="Arial" w:cs="Arial"/>
                <w:sz w:val="18"/>
                <w:szCs w:val="18"/>
              </w:rPr>
              <w:t xml:space="preserve">homogenizowane 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>równomiernie rozmieszczo</w:t>
            </w:r>
            <w:r w:rsidR="00D824DB" w:rsidRPr="00BF5704">
              <w:rPr>
                <w:rFonts w:ascii="Arial" w:hAnsi="Arial" w:cs="Arial"/>
                <w:sz w:val="18"/>
                <w:szCs w:val="18"/>
              </w:rPr>
              <w:t>ne na przekroju, dopuszczalne pojedyncze otwory powietrzne o średnicy do 2mm nie połączone z</w:t>
            </w:r>
            <w:r w:rsidR="0090176A" w:rsidRPr="00BF5704">
              <w:rPr>
                <w:rFonts w:ascii="Arial" w:hAnsi="Arial" w:cs="Arial"/>
                <w:sz w:val="18"/>
                <w:szCs w:val="18"/>
              </w:rPr>
              <w:t>e zmianą barwy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>, niedopuszczalne skupiska</w:t>
            </w:r>
            <w:r w:rsidR="00276A63" w:rsidRPr="00BF5704">
              <w:rPr>
                <w:rFonts w:ascii="Arial" w:hAnsi="Arial" w:cs="Arial"/>
                <w:sz w:val="18"/>
                <w:szCs w:val="18"/>
              </w:rPr>
              <w:t xml:space="preserve"> jednego ze składników</w:t>
            </w:r>
            <w:r w:rsidR="00D824DB" w:rsidRPr="00BF5704">
              <w:rPr>
                <w:rFonts w:ascii="Arial" w:hAnsi="Arial" w:cs="Arial"/>
                <w:sz w:val="18"/>
                <w:szCs w:val="18"/>
              </w:rPr>
              <w:t xml:space="preserve"> i zacieki galarety   </w:t>
            </w:r>
          </w:p>
        </w:tc>
        <w:tc>
          <w:tcPr>
            <w:tcW w:w="1627" w:type="dxa"/>
            <w:vMerge/>
            <w:vAlign w:val="center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BF5704" w:rsidTr="004064AF">
        <w:trPr>
          <w:cantSplit/>
          <w:trHeight w:val="341"/>
          <w:jc w:val="center"/>
        </w:trPr>
        <w:tc>
          <w:tcPr>
            <w:tcW w:w="0" w:type="auto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146F1C" w:rsidRPr="00BF5704" w:rsidRDefault="00B664BD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D</w:t>
            </w:r>
            <w:r w:rsidR="0090176A" w:rsidRPr="00BF5704">
              <w:rPr>
                <w:rFonts w:ascii="Arial" w:hAnsi="Arial" w:cs="Arial"/>
                <w:sz w:val="18"/>
                <w:szCs w:val="18"/>
              </w:rPr>
              <w:t xml:space="preserve">ość 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>ścisła,</w:t>
            </w:r>
            <w:r w:rsidR="0090176A" w:rsidRPr="00BF5704">
              <w:rPr>
                <w:rFonts w:ascii="Arial" w:hAnsi="Arial" w:cs="Arial"/>
                <w:sz w:val="18"/>
                <w:szCs w:val="18"/>
              </w:rPr>
              <w:t xml:space="preserve"> po podgrzaniu soczysta,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 plastry grubości </w:t>
            </w:r>
            <w:smartTag w:uri="urn:schemas-microsoft-com:office:smarttags" w:element="metricconverter">
              <w:smartTagPr>
                <w:attr w:name="ProductID" w:val="3 mm"/>
              </w:smartTagPr>
              <w:r w:rsidR="00146F1C" w:rsidRPr="00BF5704">
                <w:rPr>
                  <w:rFonts w:ascii="Arial" w:hAnsi="Arial" w:cs="Arial"/>
                  <w:sz w:val="18"/>
                  <w:szCs w:val="18"/>
                </w:rPr>
                <w:t>3 mm</w:t>
              </w:r>
            </w:smartTag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 nie powinny się rozpadać </w:t>
            </w:r>
          </w:p>
        </w:tc>
        <w:tc>
          <w:tcPr>
            <w:tcW w:w="1627" w:type="dxa"/>
            <w:vMerge/>
            <w:vAlign w:val="center"/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BF5704" w:rsidTr="00B41612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46F1C" w:rsidRPr="00BF5704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46F1C" w:rsidRPr="00BF5704" w:rsidRDefault="00B664BD" w:rsidP="00DF6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5704">
              <w:rPr>
                <w:rFonts w:ascii="Arial" w:hAnsi="Arial" w:cs="Arial"/>
                <w:sz w:val="18"/>
                <w:szCs w:val="18"/>
              </w:rPr>
              <w:t>C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90176A" w:rsidRPr="00BF5704">
              <w:rPr>
                <w:rFonts w:ascii="Arial" w:hAnsi="Arial" w:cs="Arial"/>
                <w:sz w:val="18"/>
                <w:szCs w:val="18"/>
              </w:rPr>
              <w:t xml:space="preserve">z mięsa </w:t>
            </w:r>
            <w:r w:rsidR="009A6440" w:rsidRPr="00BF5704">
              <w:rPr>
                <w:rFonts w:ascii="Arial" w:hAnsi="Arial" w:cs="Arial"/>
                <w:sz w:val="18"/>
                <w:szCs w:val="18"/>
              </w:rPr>
              <w:t>wieprzowego</w:t>
            </w:r>
            <w:r w:rsidR="00276A63" w:rsidRPr="00BF5704">
              <w:rPr>
                <w:rFonts w:ascii="Arial" w:hAnsi="Arial" w:cs="Arial"/>
                <w:sz w:val="18"/>
                <w:szCs w:val="18"/>
              </w:rPr>
              <w:t>, wędzonej, parzonej,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76A" w:rsidRPr="00BF5704">
              <w:rPr>
                <w:rFonts w:ascii="Arial" w:hAnsi="Arial" w:cs="Arial"/>
                <w:sz w:val="18"/>
                <w:szCs w:val="18"/>
              </w:rPr>
              <w:t>z lekkim wyczuciem przypraw i</w:t>
            </w:r>
            <w:r w:rsidR="00276A63" w:rsidRPr="00BF5704">
              <w:rPr>
                <w:rFonts w:ascii="Arial" w:hAnsi="Arial" w:cs="Arial"/>
                <w:sz w:val="18"/>
                <w:szCs w:val="18"/>
              </w:rPr>
              <w:t xml:space="preserve"> wędzenia; </w:t>
            </w:r>
            <w:r w:rsidR="00DF64A8" w:rsidRPr="00BF5704">
              <w:rPr>
                <w:rFonts w:ascii="Arial" w:hAnsi="Arial" w:cs="Arial"/>
                <w:sz w:val="18"/>
                <w:szCs w:val="18"/>
              </w:rPr>
              <w:t xml:space="preserve">niedopuszczalny smak </w:t>
            </w:r>
            <w:r w:rsidR="00146F1C" w:rsidRPr="00BF5704">
              <w:rPr>
                <w:rFonts w:ascii="Arial" w:hAnsi="Arial" w:cs="Arial"/>
                <w:sz w:val="18"/>
                <w:szCs w:val="18"/>
              </w:rPr>
              <w:t>i zapach świadczący o nieświeżości lub inny obcy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6F1C" w:rsidRPr="00BF5704" w:rsidRDefault="00D6147E" w:rsidP="00F05EE0">
      <w:pPr>
        <w:pStyle w:val="Nagwek11"/>
        <w:rPr>
          <w:bCs w:val="0"/>
        </w:rPr>
      </w:pPr>
      <w:r w:rsidRPr="00BF5704">
        <w:rPr>
          <w:bCs w:val="0"/>
        </w:rPr>
        <w:t>2.3</w:t>
      </w:r>
      <w:r w:rsidR="00146F1C" w:rsidRPr="00BF5704">
        <w:rPr>
          <w:bCs w:val="0"/>
        </w:rPr>
        <w:t xml:space="preserve"> Wymagania chemiczne</w:t>
      </w:r>
    </w:p>
    <w:p w:rsidR="00146F1C" w:rsidRPr="00BF5704" w:rsidRDefault="00146F1C" w:rsidP="00146F1C">
      <w:pPr>
        <w:pStyle w:val="Tekstpodstawowy3"/>
        <w:rPr>
          <w:rFonts w:ascii="Arial" w:hAnsi="Arial" w:cs="Arial"/>
          <w:sz w:val="20"/>
          <w:szCs w:val="20"/>
        </w:rPr>
      </w:pPr>
      <w:r w:rsidRPr="00BF5704">
        <w:rPr>
          <w:rFonts w:ascii="Arial" w:hAnsi="Arial" w:cs="Arial"/>
          <w:sz w:val="20"/>
          <w:szCs w:val="20"/>
        </w:rPr>
        <w:t>Według Tablicy 2.</w:t>
      </w:r>
    </w:p>
    <w:p w:rsidR="00146F1C" w:rsidRPr="00BF5704" w:rsidRDefault="00146F1C" w:rsidP="00146F1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BF5704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146F1C" w:rsidRPr="00BF5704" w:rsidTr="000A52B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F5704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46F1C" w:rsidRPr="00BF5704" w:rsidTr="000A52B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620A07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Zawartość t</w:t>
            </w:r>
            <w:r w:rsidR="00B20F99" w:rsidRPr="00BF5704">
              <w:rPr>
                <w:rFonts w:ascii="Arial" w:hAnsi="Arial" w:cs="Arial"/>
                <w:sz w:val="18"/>
              </w:rPr>
              <w:t>łuszczu,</w:t>
            </w:r>
            <w:r w:rsidRPr="00BF5704">
              <w:rPr>
                <w:rFonts w:ascii="Arial" w:hAnsi="Arial" w:cs="Arial"/>
                <w:sz w:val="18"/>
              </w:rPr>
              <w:t xml:space="preserve"> %</w:t>
            </w:r>
            <w:r w:rsidR="00B20F99" w:rsidRPr="00BF5704">
              <w:rPr>
                <w:rFonts w:ascii="Arial" w:hAnsi="Arial" w:cs="Arial"/>
                <w:sz w:val="18"/>
              </w:rPr>
              <w:t>(m/m)</w:t>
            </w:r>
            <w:r w:rsidRPr="00BF570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620A07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30</w:t>
            </w:r>
            <w:r w:rsidR="00146F1C" w:rsidRPr="00BF5704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BF5704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146F1C" w:rsidRPr="00BF5704" w:rsidTr="000A52B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620A07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Zawartość</w:t>
            </w:r>
            <w:r w:rsidR="00B20F99" w:rsidRPr="00BF5704">
              <w:rPr>
                <w:rFonts w:ascii="Arial" w:hAnsi="Arial" w:cs="Arial"/>
                <w:sz w:val="18"/>
              </w:rPr>
              <w:t xml:space="preserve"> białka,</w:t>
            </w:r>
            <w:r w:rsidRPr="00BF5704">
              <w:rPr>
                <w:rFonts w:ascii="Arial" w:hAnsi="Arial" w:cs="Arial"/>
                <w:sz w:val="18"/>
              </w:rPr>
              <w:t xml:space="preserve"> %</w:t>
            </w:r>
            <w:r w:rsidR="00B20F99" w:rsidRPr="00BF5704">
              <w:rPr>
                <w:rFonts w:ascii="Arial" w:hAnsi="Arial" w:cs="Arial"/>
                <w:sz w:val="18"/>
              </w:rPr>
              <w:t>(m/m)</w:t>
            </w:r>
            <w:r w:rsidRPr="00BF5704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90176A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9,</w:t>
            </w:r>
            <w:r w:rsidR="00146F1C" w:rsidRPr="00BF5704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BF5704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146F1C" w:rsidRPr="00BF5704" w:rsidTr="000A52B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46F1C" w:rsidRPr="00BF5704" w:rsidRDefault="00620A07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Zawartość chlork</w:t>
            </w:r>
            <w:r w:rsidR="00B20F99" w:rsidRPr="00BF5704">
              <w:rPr>
                <w:rFonts w:ascii="Arial" w:hAnsi="Arial" w:cs="Arial"/>
                <w:sz w:val="18"/>
              </w:rPr>
              <w:t xml:space="preserve">u sodu, </w:t>
            </w:r>
            <w:r w:rsidRPr="00BF5704">
              <w:rPr>
                <w:rFonts w:ascii="Arial" w:hAnsi="Arial" w:cs="Arial"/>
                <w:sz w:val="18"/>
              </w:rPr>
              <w:t>%</w:t>
            </w:r>
            <w:r w:rsidR="00B20F99" w:rsidRPr="00BF5704">
              <w:rPr>
                <w:rFonts w:ascii="Arial" w:hAnsi="Arial" w:cs="Arial"/>
                <w:sz w:val="18"/>
              </w:rPr>
              <w:t>(m/m)</w:t>
            </w:r>
            <w:r w:rsidRPr="00BF570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146F1C" w:rsidRPr="00BF5704" w:rsidRDefault="00146F1C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sz w:val="18"/>
              </w:rPr>
              <w:t>2,</w:t>
            </w:r>
            <w:r w:rsidR="0090176A" w:rsidRPr="00BF5704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146F1C" w:rsidRPr="00BF5704" w:rsidRDefault="00146F1C" w:rsidP="0089169B">
            <w:pPr>
              <w:rPr>
                <w:rFonts w:ascii="Arial" w:hAnsi="Arial" w:cs="Arial"/>
                <w:sz w:val="18"/>
              </w:rPr>
            </w:pPr>
            <w:r w:rsidRPr="00BF5704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BF5704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46F1C" w:rsidRPr="00BF5704" w:rsidRDefault="00146F1C" w:rsidP="00F05EE0">
      <w:pPr>
        <w:pStyle w:val="Nagwek11"/>
        <w:rPr>
          <w:bCs w:val="0"/>
        </w:rPr>
      </w:pPr>
      <w:r w:rsidRPr="00BF5704">
        <w:rPr>
          <w:bCs w:val="0"/>
        </w:rPr>
        <w:t>2</w:t>
      </w:r>
      <w:r w:rsidR="00D6147E" w:rsidRPr="00BF5704">
        <w:rPr>
          <w:bCs w:val="0"/>
        </w:rPr>
        <w:t>.4</w:t>
      </w:r>
      <w:r w:rsidRPr="00BF5704">
        <w:rPr>
          <w:bCs w:val="0"/>
        </w:rPr>
        <w:t xml:space="preserve"> Wymagania mikrobiologiczne</w:t>
      </w:r>
      <w:bookmarkEnd w:id="1"/>
    </w:p>
    <w:p w:rsidR="00146F1C" w:rsidRPr="00BF5704" w:rsidRDefault="00146F1C" w:rsidP="00F05EE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BF5704">
        <w:rPr>
          <w:rFonts w:ascii="Arial" w:hAnsi="Arial" w:cs="Arial"/>
          <w:sz w:val="20"/>
        </w:rPr>
        <w:t>Zgodnie z aktualnie obowiązującym prawem</w:t>
      </w:r>
      <w:r w:rsidR="00B759D2" w:rsidRPr="00BF5704">
        <w:rPr>
          <w:rFonts w:ascii="Arial" w:hAnsi="Arial" w:cs="Arial"/>
          <w:sz w:val="20"/>
        </w:rPr>
        <w:t>.</w:t>
      </w:r>
    </w:p>
    <w:p w:rsidR="00DF64A8" w:rsidRPr="00BF5704" w:rsidRDefault="00DF64A8" w:rsidP="00F05EE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46F1C" w:rsidRPr="00BF5704" w:rsidRDefault="00DF64A8" w:rsidP="00F05EE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46F1C"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46F1C" w:rsidRPr="00BF5704" w:rsidRDefault="00977D70" w:rsidP="00146F1C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BF5704">
        <w:rPr>
          <w:rFonts w:ascii="Arial" w:hAnsi="Arial" w:cs="Arial"/>
          <w:sz w:val="20"/>
          <w:szCs w:val="20"/>
        </w:rPr>
        <w:t>Okres przydatności do spożycia</w:t>
      </w:r>
      <w:r w:rsidR="007C16CC" w:rsidRPr="00BF5704">
        <w:rPr>
          <w:rFonts w:ascii="Arial" w:hAnsi="Arial" w:cs="Arial"/>
          <w:sz w:val="20"/>
          <w:szCs w:val="20"/>
        </w:rPr>
        <w:t xml:space="preserve"> </w:t>
      </w:r>
      <w:r w:rsidR="00146F1C" w:rsidRPr="00BF5704">
        <w:rPr>
          <w:rFonts w:ascii="Arial" w:hAnsi="Arial" w:cs="Arial"/>
          <w:sz w:val="20"/>
          <w:szCs w:val="20"/>
        </w:rPr>
        <w:t>deklarowany przez producenta powinien wynosić nie mniej niż 7 dni od daty dostawy</w:t>
      </w:r>
      <w:r w:rsidR="00D6147E" w:rsidRPr="00BF5704">
        <w:rPr>
          <w:rFonts w:ascii="Arial" w:hAnsi="Arial" w:cs="Arial"/>
          <w:sz w:val="20"/>
          <w:szCs w:val="20"/>
        </w:rPr>
        <w:t xml:space="preserve"> do magazynu odbiorcy.</w:t>
      </w:r>
    </w:p>
    <w:p w:rsidR="00146F1C" w:rsidRPr="00BF5704" w:rsidRDefault="00DF64A8" w:rsidP="00F05EE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46F1C"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46F1C" w:rsidRPr="00BF5704" w:rsidRDefault="00146F1C" w:rsidP="00F05EE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9A6440"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 opakowań</w:t>
      </w:r>
    </w:p>
    <w:p w:rsidR="00146F1C" w:rsidRPr="00BF5704" w:rsidRDefault="00146F1C" w:rsidP="00146F1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46F1C" w:rsidRPr="00BF5704" w:rsidRDefault="00980D2C" w:rsidP="00F05EE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46F1C"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146F1C" w:rsidRPr="00BF5704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norm podanych w Tablicach 1, 2.</w:t>
      </w:r>
      <w:r w:rsidR="009A6440"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46F1C" w:rsidRPr="00BF5704" w:rsidRDefault="00146F1C" w:rsidP="00F05EE0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2B7A92" w:rsidRPr="00BF5704" w:rsidRDefault="00146F1C" w:rsidP="00F05EE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BD5BBA" w:rsidRPr="00BF5704" w:rsidRDefault="00BD5BBA" w:rsidP="000A52B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D5BBA" w:rsidRPr="00BF5704" w:rsidRDefault="00BD5BBA" w:rsidP="000A52B8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F5704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D5BBA" w:rsidRPr="00BF5704" w:rsidRDefault="00BD5BBA" w:rsidP="000A52B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F5704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6F1C" w:rsidRPr="00BF5704" w:rsidRDefault="00146F1C" w:rsidP="00C91C84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46F1C" w:rsidRPr="00BF5704" w:rsidRDefault="00C91C84" w:rsidP="00C91C84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46F1C" w:rsidRPr="00BF5704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46F1C" w:rsidRPr="00BF5704" w:rsidRDefault="00146F1C" w:rsidP="00F05EE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46F1C" w:rsidRPr="00BF5704" w:rsidRDefault="00146F1C" w:rsidP="00146F1C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F570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46F1C" w:rsidRPr="00BF5704" w:rsidRDefault="00146F1C" w:rsidP="00146F1C">
      <w:pPr>
        <w:spacing w:line="360" w:lineRule="auto"/>
        <w:rPr>
          <w:color w:val="FF0000"/>
        </w:rPr>
      </w:pPr>
    </w:p>
    <w:p w:rsidR="00146F1C" w:rsidRPr="00BF5704" w:rsidRDefault="00146F1C" w:rsidP="00146F1C">
      <w:pPr>
        <w:rPr>
          <w:color w:val="FF0000"/>
        </w:rPr>
      </w:pPr>
    </w:p>
    <w:p w:rsidR="00146F1C" w:rsidRPr="00BF5704" w:rsidRDefault="00146F1C" w:rsidP="00146F1C"/>
    <w:p w:rsidR="00146F1C" w:rsidRPr="00BF5704" w:rsidRDefault="00146F1C" w:rsidP="00146F1C"/>
    <w:p w:rsidR="00146F1C" w:rsidRPr="00BF5704" w:rsidRDefault="00146F1C" w:rsidP="00146F1C"/>
    <w:p w:rsidR="00A55EFC" w:rsidRPr="00BF5704" w:rsidRDefault="00A55EFC"/>
    <w:sectPr w:rsidR="00A55EFC" w:rsidRPr="00BF5704" w:rsidSect="0089169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815" w:rsidRDefault="00DC2815">
      <w:r>
        <w:separator/>
      </w:r>
    </w:p>
  </w:endnote>
  <w:endnote w:type="continuationSeparator" w:id="0">
    <w:p w:rsidR="00DC2815" w:rsidRDefault="00DC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3B4" w:rsidRDefault="009443B4" w:rsidP="008916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43B4" w:rsidRDefault="009443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3B4" w:rsidRDefault="009443B4" w:rsidP="0089169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443B4" w:rsidRPr="003B3CA8" w:rsidRDefault="008F51B5" w:rsidP="0089169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1333B">
      <w:rPr>
        <w:rStyle w:val="Numerstrony"/>
        <w:rFonts w:ascii="Arial" w:hAnsi="Arial" w:cs="Arial"/>
        <w:sz w:val="16"/>
        <w:szCs w:val="16"/>
      </w:rPr>
      <w:t>CZERWIEC 2025 r.</w:t>
    </w:r>
    <w:r w:rsidR="009443B4">
      <w:rPr>
        <w:rStyle w:val="Numerstrony"/>
        <w:rFonts w:ascii="Arial" w:hAnsi="Arial" w:cs="Arial"/>
        <w:sz w:val="16"/>
        <w:szCs w:val="16"/>
      </w:rPr>
      <w:tab/>
    </w:r>
    <w:r w:rsidR="009443B4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9443B4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443B4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443B4">
      <w:rPr>
        <w:rStyle w:val="Numerstrony"/>
        <w:rFonts w:ascii="Arial" w:hAnsi="Arial" w:cs="Arial"/>
        <w:sz w:val="16"/>
        <w:szCs w:val="16"/>
      </w:rPr>
      <w:fldChar w:fldCharType="separate"/>
    </w:r>
    <w:r w:rsidR="00BF5704">
      <w:rPr>
        <w:rStyle w:val="Numerstrony"/>
        <w:rFonts w:ascii="Arial" w:hAnsi="Arial" w:cs="Arial"/>
        <w:noProof/>
        <w:sz w:val="16"/>
        <w:szCs w:val="16"/>
      </w:rPr>
      <w:t>2</w:t>
    </w:r>
    <w:r w:rsidR="009443B4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9443B4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9443B4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443B4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9443B4">
      <w:rPr>
        <w:rStyle w:val="Numerstrony"/>
        <w:rFonts w:ascii="Arial" w:hAnsi="Arial" w:cs="Arial"/>
        <w:sz w:val="16"/>
        <w:szCs w:val="16"/>
      </w:rPr>
      <w:fldChar w:fldCharType="separate"/>
    </w:r>
    <w:r w:rsidR="00BF5704">
      <w:rPr>
        <w:rStyle w:val="Numerstrony"/>
        <w:rFonts w:ascii="Arial" w:hAnsi="Arial" w:cs="Arial"/>
        <w:noProof/>
        <w:sz w:val="16"/>
        <w:szCs w:val="16"/>
      </w:rPr>
      <w:t>4</w:t>
    </w:r>
    <w:r w:rsidR="009443B4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9443B4" w:rsidRPr="002B0AAE" w:rsidRDefault="009443B4" w:rsidP="0089169B">
    <w:pPr>
      <w:pStyle w:val="Stopka"/>
      <w:ind w:right="360"/>
      <w:rPr>
        <w:rFonts w:ascii="Arial" w:hAnsi="Arial" w:cs="Arial"/>
        <w:sz w:val="16"/>
        <w:szCs w:val="16"/>
      </w:rPr>
    </w:pPr>
  </w:p>
  <w:p w:rsidR="009443B4" w:rsidRDefault="009443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815" w:rsidRDefault="00DC2815">
      <w:r>
        <w:separator/>
      </w:r>
    </w:p>
  </w:footnote>
  <w:footnote w:type="continuationSeparator" w:id="0">
    <w:p w:rsidR="00DC2815" w:rsidRDefault="00DC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1FA65F4"/>
    <w:multiLevelType w:val="hybridMultilevel"/>
    <w:tmpl w:val="F4EEFAF0"/>
    <w:lvl w:ilvl="0" w:tplc="22F8D35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760173"/>
    <w:multiLevelType w:val="multilevel"/>
    <w:tmpl w:val="43A8EB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1C"/>
    <w:rsid w:val="000564A6"/>
    <w:rsid w:val="00071263"/>
    <w:rsid w:val="000A52B8"/>
    <w:rsid w:val="000F7F89"/>
    <w:rsid w:val="00116048"/>
    <w:rsid w:val="00120137"/>
    <w:rsid w:val="00120DFC"/>
    <w:rsid w:val="00127AD5"/>
    <w:rsid w:val="00135318"/>
    <w:rsid w:val="00146F1C"/>
    <w:rsid w:val="001957AB"/>
    <w:rsid w:val="001A4CFE"/>
    <w:rsid w:val="00212ED6"/>
    <w:rsid w:val="00217CAE"/>
    <w:rsid w:val="0023426D"/>
    <w:rsid w:val="00276A63"/>
    <w:rsid w:val="00277859"/>
    <w:rsid w:val="0028096B"/>
    <w:rsid w:val="00297B1D"/>
    <w:rsid w:val="002B7A92"/>
    <w:rsid w:val="00315889"/>
    <w:rsid w:val="00323F1E"/>
    <w:rsid w:val="00332C60"/>
    <w:rsid w:val="00334506"/>
    <w:rsid w:val="00335F72"/>
    <w:rsid w:val="00363D96"/>
    <w:rsid w:val="0037332B"/>
    <w:rsid w:val="00393625"/>
    <w:rsid w:val="00395B9D"/>
    <w:rsid w:val="003A7498"/>
    <w:rsid w:val="003B37F9"/>
    <w:rsid w:val="003B75D6"/>
    <w:rsid w:val="003B7FB2"/>
    <w:rsid w:val="003E6DDD"/>
    <w:rsid w:val="003F3705"/>
    <w:rsid w:val="004064AF"/>
    <w:rsid w:val="0041333B"/>
    <w:rsid w:val="0042160C"/>
    <w:rsid w:val="00453B57"/>
    <w:rsid w:val="004559C6"/>
    <w:rsid w:val="00485E1D"/>
    <w:rsid w:val="004877EC"/>
    <w:rsid w:val="004B19AE"/>
    <w:rsid w:val="004C200F"/>
    <w:rsid w:val="004E6489"/>
    <w:rsid w:val="004F7F46"/>
    <w:rsid w:val="00502643"/>
    <w:rsid w:val="00506DEC"/>
    <w:rsid w:val="005368A7"/>
    <w:rsid w:val="00541C1D"/>
    <w:rsid w:val="0057448C"/>
    <w:rsid w:val="005C4975"/>
    <w:rsid w:val="005C729A"/>
    <w:rsid w:val="005C7464"/>
    <w:rsid w:val="005E4DF8"/>
    <w:rsid w:val="005F42D9"/>
    <w:rsid w:val="00611435"/>
    <w:rsid w:val="00620A07"/>
    <w:rsid w:val="00633E38"/>
    <w:rsid w:val="00652CA0"/>
    <w:rsid w:val="00680717"/>
    <w:rsid w:val="006A7289"/>
    <w:rsid w:val="006A7449"/>
    <w:rsid w:val="006B6B97"/>
    <w:rsid w:val="006F2D6C"/>
    <w:rsid w:val="006F513A"/>
    <w:rsid w:val="00725111"/>
    <w:rsid w:val="00731978"/>
    <w:rsid w:val="007A1DFD"/>
    <w:rsid w:val="007C16CC"/>
    <w:rsid w:val="00807D3B"/>
    <w:rsid w:val="00821488"/>
    <w:rsid w:val="00842065"/>
    <w:rsid w:val="00844A53"/>
    <w:rsid w:val="00872F9B"/>
    <w:rsid w:val="008860A0"/>
    <w:rsid w:val="0089169B"/>
    <w:rsid w:val="00894BF8"/>
    <w:rsid w:val="008A0C66"/>
    <w:rsid w:val="008B6A0C"/>
    <w:rsid w:val="008C0F86"/>
    <w:rsid w:val="008C4181"/>
    <w:rsid w:val="008D6FB4"/>
    <w:rsid w:val="008F51B5"/>
    <w:rsid w:val="0090176A"/>
    <w:rsid w:val="00933BEE"/>
    <w:rsid w:val="009443B4"/>
    <w:rsid w:val="00972AC5"/>
    <w:rsid w:val="00972CD7"/>
    <w:rsid w:val="00977D70"/>
    <w:rsid w:val="00980D2C"/>
    <w:rsid w:val="009A6440"/>
    <w:rsid w:val="009B24B5"/>
    <w:rsid w:val="009C1FA7"/>
    <w:rsid w:val="009E2CA1"/>
    <w:rsid w:val="009F79EF"/>
    <w:rsid w:val="00A328AB"/>
    <w:rsid w:val="00A37046"/>
    <w:rsid w:val="00A428D1"/>
    <w:rsid w:val="00A55BC5"/>
    <w:rsid w:val="00A55EFC"/>
    <w:rsid w:val="00A57833"/>
    <w:rsid w:val="00A65E75"/>
    <w:rsid w:val="00A956E9"/>
    <w:rsid w:val="00AA3FF0"/>
    <w:rsid w:val="00AB5AB9"/>
    <w:rsid w:val="00AD13F0"/>
    <w:rsid w:val="00AE2243"/>
    <w:rsid w:val="00B00FD2"/>
    <w:rsid w:val="00B04200"/>
    <w:rsid w:val="00B20F99"/>
    <w:rsid w:val="00B2458E"/>
    <w:rsid w:val="00B41612"/>
    <w:rsid w:val="00B42092"/>
    <w:rsid w:val="00B44020"/>
    <w:rsid w:val="00B4539F"/>
    <w:rsid w:val="00B66438"/>
    <w:rsid w:val="00B664BD"/>
    <w:rsid w:val="00B704A5"/>
    <w:rsid w:val="00B759D2"/>
    <w:rsid w:val="00B80799"/>
    <w:rsid w:val="00B82B9E"/>
    <w:rsid w:val="00B9469E"/>
    <w:rsid w:val="00BA012D"/>
    <w:rsid w:val="00BC4BE4"/>
    <w:rsid w:val="00BD5BBA"/>
    <w:rsid w:val="00BD7708"/>
    <w:rsid w:val="00BF5704"/>
    <w:rsid w:val="00C251D4"/>
    <w:rsid w:val="00C27034"/>
    <w:rsid w:val="00C34C63"/>
    <w:rsid w:val="00C91C84"/>
    <w:rsid w:val="00C94BD5"/>
    <w:rsid w:val="00CC10E7"/>
    <w:rsid w:val="00CD54FB"/>
    <w:rsid w:val="00CF1B69"/>
    <w:rsid w:val="00D031F9"/>
    <w:rsid w:val="00D11DF3"/>
    <w:rsid w:val="00D235F9"/>
    <w:rsid w:val="00D469C3"/>
    <w:rsid w:val="00D54CC2"/>
    <w:rsid w:val="00D6147E"/>
    <w:rsid w:val="00D824DB"/>
    <w:rsid w:val="00D90445"/>
    <w:rsid w:val="00DA08EA"/>
    <w:rsid w:val="00DC0EBB"/>
    <w:rsid w:val="00DC2815"/>
    <w:rsid w:val="00DC6056"/>
    <w:rsid w:val="00DD6588"/>
    <w:rsid w:val="00DD6ECE"/>
    <w:rsid w:val="00DE36C4"/>
    <w:rsid w:val="00DF64A8"/>
    <w:rsid w:val="00E00F35"/>
    <w:rsid w:val="00E0647F"/>
    <w:rsid w:val="00E0702D"/>
    <w:rsid w:val="00E076DD"/>
    <w:rsid w:val="00E31A9F"/>
    <w:rsid w:val="00E560F5"/>
    <w:rsid w:val="00EE0765"/>
    <w:rsid w:val="00EE3A07"/>
    <w:rsid w:val="00F05AEC"/>
    <w:rsid w:val="00F05EE0"/>
    <w:rsid w:val="00F17A79"/>
    <w:rsid w:val="00F24234"/>
    <w:rsid w:val="00F71961"/>
    <w:rsid w:val="00F81A24"/>
    <w:rsid w:val="00FA0B25"/>
    <w:rsid w:val="00FB3FD9"/>
    <w:rsid w:val="00FE2698"/>
    <w:rsid w:val="00FE364C"/>
    <w:rsid w:val="00FE6E6D"/>
    <w:rsid w:val="00FF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D60EA71"/>
  <w15:chartTrackingRefBased/>
  <w15:docId w15:val="{B66CADAB-C9A7-4C3B-BA3C-7ECD7560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F1C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46F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46F1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46F1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46F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46F1C"/>
  </w:style>
  <w:style w:type="paragraph" w:customStyle="1" w:styleId="E-1">
    <w:name w:val="E-1"/>
    <w:basedOn w:val="Normalny"/>
    <w:rsid w:val="00146F1C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46F1C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46F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46F1C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46F1C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46F1C"/>
    <w:rPr>
      <w:sz w:val="20"/>
      <w:szCs w:val="20"/>
    </w:rPr>
  </w:style>
  <w:style w:type="character" w:styleId="Odwoanieprzypisudolnego">
    <w:name w:val="footnote reference"/>
    <w:semiHidden/>
    <w:rsid w:val="00146F1C"/>
    <w:rPr>
      <w:vertAlign w:val="superscript"/>
    </w:rPr>
  </w:style>
  <w:style w:type="paragraph" w:styleId="Nagwek">
    <w:name w:val="header"/>
    <w:basedOn w:val="Normalny"/>
    <w:rsid w:val="00D031F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A47667-9F3A-4D4B-9159-5A4E1576D6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3090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Łączność</dc:creator>
  <cp:keywords/>
  <cp:lastModifiedBy>Wieczorek Eliza</cp:lastModifiedBy>
  <cp:revision>4</cp:revision>
  <dcterms:created xsi:type="dcterms:W3CDTF">2025-05-29T08:37:00Z</dcterms:created>
  <dcterms:modified xsi:type="dcterms:W3CDTF">2025-05-29T08:37:00Z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c329ad98-a997-4844-84c7-75ddaa919560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Łączność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8a5f3344-870f-4b1a-80e8-7c4b7ec0e08a</vt:lpwstr>
  </property>
</Properties>
</file>